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65" w:rsidRPr="0013590D" w:rsidRDefault="00A97965" w:rsidP="00A97965">
      <w:pPr>
        <w:widowControl w:val="0"/>
        <w:tabs>
          <w:tab w:val="center" w:pos="4252"/>
          <w:tab w:val="right" w:pos="8504"/>
        </w:tabs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b/>
          <w:kern w:val="3"/>
          <w:szCs w:val="21"/>
          <w:lang w:eastAsia="zh-CN" w:bidi="hi-IN"/>
        </w:rPr>
      </w:pPr>
      <w:r w:rsidRPr="0013590D">
        <w:rPr>
          <w:rFonts w:eastAsia="SimSun" w:cs="Mangal"/>
          <w:b/>
          <w:kern w:val="3"/>
          <w:szCs w:val="21"/>
          <w:lang w:eastAsia="zh-CN" w:bidi="hi-IN"/>
        </w:rPr>
        <w:t>DADOS DO ACEITE</w:t>
      </w:r>
    </w:p>
    <w:p w:rsidR="00A97965" w:rsidRPr="0013590D" w:rsidRDefault="00A97965" w:rsidP="00A97965">
      <w:pPr>
        <w:widowControl w:val="0"/>
        <w:tabs>
          <w:tab w:val="center" w:pos="4252"/>
          <w:tab w:val="right" w:pos="8504"/>
        </w:tabs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b/>
          <w:kern w:val="3"/>
          <w:szCs w:val="21"/>
          <w:lang w:eastAsia="zh-CN" w:bidi="hi-IN"/>
        </w:rPr>
      </w:pPr>
      <w:r w:rsidRPr="0013590D">
        <w:rPr>
          <w:rFonts w:eastAsia="SimSun" w:cs="Mangal"/>
          <w:b/>
          <w:kern w:val="3"/>
          <w:szCs w:val="21"/>
          <w:lang w:eastAsia="zh-CN" w:bidi="hi-IN"/>
        </w:rPr>
        <w:t>(</w:t>
      </w:r>
      <w:proofErr w:type="gramStart"/>
      <w:r w:rsidRPr="0013590D">
        <w:rPr>
          <w:rFonts w:eastAsia="SimSun" w:cs="Mangal"/>
          <w:b/>
          <w:kern w:val="3"/>
          <w:szCs w:val="21"/>
          <w:lang w:eastAsia="zh-CN" w:bidi="hi-IN"/>
        </w:rPr>
        <w:t>preenchimento</w:t>
      </w:r>
      <w:proofErr w:type="gramEnd"/>
      <w:r w:rsidRPr="0013590D">
        <w:rPr>
          <w:rFonts w:eastAsia="SimSun" w:cs="Mangal"/>
          <w:b/>
          <w:kern w:val="3"/>
          <w:szCs w:val="21"/>
          <w:lang w:eastAsia="zh-CN" w:bidi="hi-IN"/>
        </w:rPr>
        <w:t xml:space="preserve"> obrigatório)</w:t>
      </w:r>
    </w:p>
    <w:tbl>
      <w:tblPr>
        <w:tblW w:w="6013" w:type="pct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719"/>
        <w:gridCol w:w="1404"/>
        <w:gridCol w:w="490"/>
        <w:gridCol w:w="114"/>
        <w:gridCol w:w="174"/>
        <w:gridCol w:w="918"/>
        <w:gridCol w:w="91"/>
        <w:gridCol w:w="1005"/>
        <w:gridCol w:w="434"/>
        <w:gridCol w:w="208"/>
        <w:gridCol w:w="513"/>
        <w:gridCol w:w="289"/>
        <w:gridCol w:w="378"/>
        <w:gridCol w:w="6"/>
        <w:gridCol w:w="480"/>
        <w:gridCol w:w="299"/>
        <w:gridCol w:w="424"/>
        <w:gridCol w:w="1880"/>
      </w:tblGrid>
      <w:tr w:rsidR="00A97965" w:rsidRPr="00366C2B" w:rsidTr="00F725BF"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CONCEDENTE</w:t>
            </w:r>
          </w:p>
        </w:tc>
        <w:tc>
          <w:tcPr>
            <w:tcW w:w="3062" w:type="pct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Razão Social:</w:t>
            </w:r>
          </w:p>
        </w:tc>
        <w:tc>
          <w:tcPr>
            <w:tcW w:w="18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</w:p>
        </w:tc>
        <w:tc>
          <w:tcPr>
            <w:tcW w:w="148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CNPJ: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062" w:type="pct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366C2B">
              <w:rPr>
                <w:rFonts w:eastAsia="Times New Roman" w:cs="Calibri"/>
                <w:b/>
                <w:lang w:eastAsia="pt-BR"/>
              </w:rPr>
              <w:t>Fundo Estadual de Assistência Social</w:t>
            </w:r>
          </w:p>
        </w:tc>
        <w:tc>
          <w:tcPr>
            <w:tcW w:w="1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</w:p>
        </w:tc>
        <w:tc>
          <w:tcPr>
            <w:tcW w:w="148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b/>
                <w:lang w:eastAsia="pt-BR" w:bidi="hi-IN"/>
              </w:rPr>
            </w:pPr>
            <w:r w:rsidRPr="00366C2B">
              <w:rPr>
                <w:rFonts w:eastAsia="Lucida Sans Unicode" w:cs="Calibri"/>
                <w:b/>
                <w:lang w:eastAsia="pt-BR" w:bidi="hi-IN"/>
              </w:rPr>
              <w:t>01.063.487/0001-14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Logradouro (Rua, Avenida...):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Calibri"/>
                <w:b/>
                <w:lang w:eastAsia="pt-BR"/>
              </w:rPr>
              <w:t xml:space="preserve">Rua </w:t>
            </w:r>
            <w:proofErr w:type="spellStart"/>
            <w:r>
              <w:rPr>
                <w:rFonts w:eastAsia="Times New Roman" w:cs="Calibri"/>
                <w:b/>
                <w:lang w:eastAsia="pt-BR"/>
              </w:rPr>
              <w:t>Gervasio</w:t>
            </w:r>
            <w:proofErr w:type="spellEnd"/>
            <w:r>
              <w:rPr>
                <w:rFonts w:eastAsia="Times New Roman" w:cs="Calibri"/>
                <w:b/>
                <w:lang w:eastAsia="pt-BR"/>
              </w:rPr>
              <w:t xml:space="preserve"> Pires nº 399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Bairro:</w:t>
            </w:r>
          </w:p>
        </w:tc>
        <w:tc>
          <w:tcPr>
            <w:tcW w:w="1408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Cidade:</w:t>
            </w:r>
          </w:p>
        </w:tc>
        <w:tc>
          <w:tcPr>
            <w:tcW w:w="57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UF: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CEP: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eastAsia="Lucida Sans Unicode" w:cs="Calibri"/>
                <w:b/>
                <w:lang w:eastAsia="pt-BR" w:bidi="hi-IN"/>
              </w:rPr>
            </w:pPr>
            <w:r>
              <w:rPr>
                <w:rFonts w:eastAsia="Lucida Sans Unicode" w:cs="Calibri"/>
                <w:b/>
                <w:lang w:eastAsia="pt-BR" w:bidi="hi-IN"/>
              </w:rPr>
              <w:t>Boa Vista</w:t>
            </w:r>
          </w:p>
        </w:tc>
        <w:tc>
          <w:tcPr>
            <w:tcW w:w="14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eastAsia="Lucida Sans Unicode" w:cs="Calibri"/>
                <w:b/>
                <w:lang w:eastAsia="pt-BR" w:bidi="hi-IN"/>
              </w:rPr>
            </w:pPr>
            <w:r w:rsidRPr="00366C2B">
              <w:rPr>
                <w:rFonts w:eastAsia="Lucida Sans Unicode" w:cs="Calibri"/>
                <w:b/>
                <w:lang w:eastAsia="pt-BR" w:bidi="hi-IN"/>
              </w:rPr>
              <w:t>Recife</w:t>
            </w:r>
          </w:p>
        </w:tc>
        <w:tc>
          <w:tcPr>
            <w:tcW w:w="57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  <w:r w:rsidRPr="00366C2B">
              <w:rPr>
                <w:rFonts w:eastAsia="Lucida Sans Unicode" w:cs="Calibri"/>
                <w:b/>
                <w:lang w:eastAsia="pt-BR" w:bidi="hi-IN"/>
              </w:rPr>
              <w:t>PE</w:t>
            </w:r>
          </w:p>
        </w:tc>
        <w:tc>
          <w:tcPr>
            <w:tcW w:w="9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b/>
                <w:lang w:eastAsia="pt-BR" w:bidi="hi-IN"/>
              </w:rPr>
            </w:pPr>
            <w:r>
              <w:rPr>
                <w:rFonts w:eastAsia="Lucida Sans Unicode" w:cs="Calibri"/>
                <w:b/>
                <w:lang w:eastAsia="pt-BR" w:bidi="hi-IN"/>
              </w:rPr>
              <w:t>50.050</w:t>
            </w:r>
            <w:r w:rsidRPr="00366C2B">
              <w:rPr>
                <w:rFonts w:eastAsia="Lucida Sans Unicode" w:cs="Calibri"/>
                <w:b/>
                <w:lang w:eastAsia="pt-BR" w:bidi="hi-IN"/>
              </w:rPr>
              <w:t>-0</w:t>
            </w:r>
            <w:r>
              <w:rPr>
                <w:rFonts w:eastAsia="Lucida Sans Unicode" w:cs="Calibri"/>
                <w:b/>
                <w:lang w:eastAsia="pt-BR" w:bidi="hi-IN"/>
              </w:rPr>
              <w:t>70</w:t>
            </w:r>
          </w:p>
        </w:tc>
      </w:tr>
      <w:tr w:rsidR="00A97965" w:rsidRPr="00366C2B" w:rsidTr="00F725BF">
        <w:trPr>
          <w:trHeight w:val="383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DADOS DO FMAS</w:t>
            </w:r>
          </w:p>
        </w:tc>
        <w:tc>
          <w:tcPr>
            <w:tcW w:w="2923" w:type="pct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Razão Social do FMAS: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</w:p>
        </w:tc>
        <w:tc>
          <w:tcPr>
            <w:tcW w:w="148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CNPJ: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23" w:type="pct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</w:p>
        </w:tc>
        <w:tc>
          <w:tcPr>
            <w:tcW w:w="148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Logradouro (Rua, Avenida...):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Bairro:</w:t>
            </w:r>
          </w:p>
        </w:tc>
        <w:tc>
          <w:tcPr>
            <w:tcW w:w="1408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Cidade:</w:t>
            </w:r>
          </w:p>
        </w:tc>
        <w:tc>
          <w:tcPr>
            <w:tcW w:w="57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UF: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CEP: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140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57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  <w:r w:rsidRPr="00366C2B">
              <w:rPr>
                <w:rFonts w:eastAsia="Lucida Sans Unicode" w:cs="Calibri"/>
                <w:b/>
                <w:lang w:eastAsia="pt-BR" w:bidi="hi-IN"/>
              </w:rPr>
              <w:t>PE</w:t>
            </w:r>
          </w:p>
        </w:tc>
        <w:tc>
          <w:tcPr>
            <w:tcW w:w="9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rPr>
          <w:cantSplit/>
          <w:trHeight w:val="320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GESTOR DO FMAS</w:t>
            </w:r>
          </w:p>
        </w:tc>
        <w:tc>
          <w:tcPr>
            <w:tcW w:w="1839" w:type="pct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Responsável Legal:</w:t>
            </w:r>
          </w:p>
        </w:tc>
        <w:tc>
          <w:tcPr>
            <w:tcW w:w="1408" w:type="pct"/>
            <w:gridSpan w:val="8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</w:p>
        </w:tc>
        <w:tc>
          <w:tcPr>
            <w:tcW w:w="148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CPF:</w:t>
            </w:r>
          </w:p>
        </w:tc>
      </w:tr>
      <w:tr w:rsidR="00A97965" w:rsidRPr="00366C2B" w:rsidTr="00F725BF">
        <w:trPr>
          <w:trHeight w:val="126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7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148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7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Cargo:</w:t>
            </w:r>
          </w:p>
        </w:tc>
        <w:tc>
          <w:tcPr>
            <w:tcW w:w="148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RG: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47" w:type="pct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148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Logradouro (Rua, Avenida...):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Bairro:</w:t>
            </w:r>
          </w:p>
        </w:tc>
        <w:tc>
          <w:tcPr>
            <w:tcW w:w="2081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Cidade: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UF: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CEP:</w:t>
            </w: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208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3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  <w:r w:rsidRPr="00366C2B">
              <w:rPr>
                <w:rFonts w:eastAsia="Lucida Sans Unicode" w:cs="Calibri"/>
                <w:b/>
                <w:lang w:eastAsia="pt-BR" w:bidi="hi-IN"/>
              </w:rPr>
              <w:t>PE</w:t>
            </w:r>
          </w:p>
        </w:tc>
        <w:tc>
          <w:tcPr>
            <w:tcW w:w="9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Telefones:</w:t>
            </w:r>
          </w:p>
        </w:tc>
        <w:tc>
          <w:tcPr>
            <w:tcW w:w="1654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Fixo:</w:t>
            </w:r>
          </w:p>
        </w:tc>
        <w:tc>
          <w:tcPr>
            <w:tcW w:w="2055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Celular:</w:t>
            </w: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4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(</w:t>
            </w:r>
            <w:r w:rsidRPr="00366C2B">
              <w:rPr>
                <w:rFonts w:eastAsia="Lucida Sans Unicode" w:cs="Calibri"/>
                <w:b/>
                <w:lang w:eastAsia="pt-BR" w:bidi="hi-IN"/>
              </w:rPr>
              <w:t xml:space="preserve">      </w:t>
            </w:r>
            <w:r w:rsidRPr="00366C2B">
              <w:rPr>
                <w:rFonts w:eastAsia="Lucida Sans Unicode" w:cs="Calibri"/>
                <w:lang w:eastAsia="pt-BR" w:bidi="hi-IN"/>
              </w:rPr>
              <w:t>)</w:t>
            </w:r>
          </w:p>
        </w:tc>
        <w:tc>
          <w:tcPr>
            <w:tcW w:w="2055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 xml:space="preserve"> (</w:t>
            </w:r>
            <w:r w:rsidRPr="00366C2B">
              <w:rPr>
                <w:rFonts w:eastAsia="Lucida Sans Unicode" w:cs="Calibri"/>
                <w:b/>
                <w:lang w:eastAsia="pt-BR" w:bidi="hi-IN"/>
              </w:rPr>
              <w:t xml:space="preserve">     </w:t>
            </w:r>
            <w:r w:rsidRPr="00366C2B">
              <w:rPr>
                <w:rFonts w:eastAsia="Lucida Sans Unicode" w:cs="Calibri"/>
                <w:lang w:eastAsia="pt-BR" w:bidi="hi-IN"/>
              </w:rPr>
              <w:t>)</w:t>
            </w: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E-mail:</w:t>
            </w:r>
          </w:p>
        </w:tc>
      </w:tr>
      <w:tr w:rsidR="00A97965" w:rsidRPr="00366C2B" w:rsidTr="00F725BF">
        <w:trPr>
          <w:trHeight w:val="25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rPr>
          <w:trHeight w:val="1054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TERMO</w:t>
            </w: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 xml:space="preserve">Pelo presente instrumento, o Município acima </w:t>
            </w:r>
            <w:proofErr w:type="gramStart"/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identificado</w:t>
            </w:r>
            <w:r>
              <w:rPr>
                <w:rFonts w:eastAsia="Lucida Sans Unicode" w:cs="Calibri"/>
                <w:sz w:val="20"/>
                <w:szCs w:val="20"/>
                <w:lang w:eastAsia="pt-BR" w:bidi="hi-IN"/>
              </w:rPr>
              <w:t xml:space="preserve"> </w:t>
            </w: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firma</w:t>
            </w:r>
            <w:proofErr w:type="gramEnd"/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 xml:space="preserve"> as responsabilidades de gestão, execução e prestação de contas que decorrem do aceite do </w:t>
            </w:r>
            <w:proofErr w:type="spellStart"/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cofinanciamento</w:t>
            </w:r>
            <w:proofErr w:type="spellEnd"/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 xml:space="preserve"> de que trata a Lei nº 11.297, de 26 de dezembro de 1995 e das disposições previstas no Decreto nº 38.929, de 07 de dezembro de 2012. O Município se compromete </w:t>
            </w:r>
            <w:r>
              <w:rPr>
                <w:rFonts w:eastAsia="Lucida Sans Unicode" w:cs="Calibri"/>
                <w:sz w:val="20"/>
                <w:szCs w:val="20"/>
                <w:lang w:eastAsia="pt-BR" w:bidi="hi-IN"/>
              </w:rPr>
              <w:t xml:space="preserve">em fornecer o seguinte benefício </w:t>
            </w:r>
            <w:proofErr w:type="spellStart"/>
            <w:r>
              <w:rPr>
                <w:rFonts w:eastAsia="Lucida Sans Unicode" w:cs="Calibri"/>
                <w:sz w:val="20"/>
                <w:szCs w:val="20"/>
                <w:lang w:eastAsia="pt-BR" w:bidi="hi-IN"/>
              </w:rPr>
              <w:t>socioassistencial</w:t>
            </w:r>
            <w:proofErr w:type="spellEnd"/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:</w:t>
            </w: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Plano de ação:</w:t>
            </w:r>
          </w:p>
        </w:tc>
      </w:tr>
      <w:tr w:rsidR="00A97965" w:rsidRPr="00366C2B" w:rsidTr="00F725BF">
        <w:trPr>
          <w:trHeight w:val="550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Meta</w:t>
            </w: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Unidade</w:t>
            </w:r>
          </w:p>
        </w:tc>
        <w:tc>
          <w:tcPr>
            <w:tcW w:w="1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Período</w:t>
            </w:r>
          </w:p>
        </w:tc>
        <w:tc>
          <w:tcPr>
            <w:tcW w:w="10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CA324F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proofErr w:type="spellStart"/>
            <w:r>
              <w:rPr>
                <w:rFonts w:eastAsia="Lucida Sans Unicode" w:cs="Calibri"/>
                <w:sz w:val="18"/>
                <w:lang w:eastAsia="pt-BR" w:bidi="hi-IN"/>
              </w:rPr>
              <w:t>Qtd</w:t>
            </w:r>
            <w:proofErr w:type="spellEnd"/>
            <w:r w:rsidR="008E5CAA">
              <w:rPr>
                <w:rFonts w:eastAsia="Lucida Sans Unicode" w:cs="Calibri"/>
                <w:sz w:val="18"/>
                <w:lang w:eastAsia="pt-BR" w:bidi="hi-IN"/>
              </w:rPr>
              <w:t>.</w:t>
            </w:r>
            <w:r>
              <w:rPr>
                <w:rFonts w:eastAsia="Lucida Sans Unicode" w:cs="Calibri"/>
                <w:sz w:val="18"/>
                <w:lang w:eastAsia="pt-BR" w:bidi="hi-IN"/>
              </w:rPr>
              <w:t xml:space="preserve"> </w:t>
            </w:r>
            <w:proofErr w:type="gramStart"/>
            <w:r>
              <w:rPr>
                <w:rFonts w:eastAsia="Lucida Sans Unicode" w:cs="Calibri"/>
                <w:sz w:val="18"/>
                <w:lang w:eastAsia="pt-BR" w:bidi="hi-IN"/>
              </w:rPr>
              <w:t>de</w:t>
            </w:r>
            <w:proofErr w:type="gramEnd"/>
            <w:r>
              <w:rPr>
                <w:rFonts w:eastAsia="Lucida Sans Unicode" w:cs="Calibri"/>
                <w:sz w:val="18"/>
                <w:lang w:eastAsia="pt-BR" w:bidi="hi-IN"/>
              </w:rPr>
              <w:t xml:space="preserve"> </w:t>
            </w:r>
            <w:r w:rsidR="008E5CAA">
              <w:rPr>
                <w:rFonts w:eastAsia="Lucida Sans Unicode" w:cs="Calibri"/>
                <w:sz w:val="18"/>
                <w:lang w:eastAsia="pt-BR" w:bidi="hi-IN"/>
              </w:rPr>
              <w:t>Famílias</w:t>
            </w: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sz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lang w:eastAsia="pt-BR" w:bidi="hi-IN"/>
              </w:rPr>
              <w:t>Valor Total</w:t>
            </w:r>
          </w:p>
          <w:p w:rsidR="00A97965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sz w:val="20"/>
                <w:lang w:eastAsia="pt-BR" w:bidi="hi-IN"/>
              </w:rPr>
            </w:pPr>
            <w:r>
              <w:rPr>
                <w:rFonts w:eastAsia="Lucida Sans Unicode" w:cs="Calibri"/>
                <w:sz w:val="20"/>
                <w:lang w:eastAsia="pt-BR" w:bidi="hi-IN"/>
              </w:rPr>
              <w:t xml:space="preserve"> Do </w:t>
            </w:r>
            <w:proofErr w:type="spellStart"/>
            <w:r>
              <w:rPr>
                <w:rFonts w:eastAsia="Lucida Sans Unicode" w:cs="Calibri"/>
                <w:sz w:val="20"/>
                <w:lang w:eastAsia="pt-BR" w:bidi="hi-IN"/>
              </w:rPr>
              <w:t>cofinanciamento</w:t>
            </w:r>
            <w:proofErr w:type="spellEnd"/>
            <w:r>
              <w:rPr>
                <w:rFonts w:eastAsia="Lucida Sans Unicode" w:cs="Calibri"/>
                <w:sz w:val="20"/>
                <w:lang w:eastAsia="pt-BR" w:bidi="hi-IN"/>
              </w:rPr>
              <w:t xml:space="preserve"> </w:t>
            </w: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sz w:val="20"/>
                <w:lang w:eastAsia="pt-BR" w:bidi="hi-IN"/>
              </w:rPr>
            </w:pPr>
            <w:r>
              <w:rPr>
                <w:rFonts w:eastAsia="Lucida Sans Unicode" w:cs="Calibri"/>
                <w:sz w:val="20"/>
                <w:lang w:eastAsia="pt-BR" w:bidi="hi-IN"/>
              </w:rPr>
              <w:t>(</w:t>
            </w:r>
            <w:r w:rsidRPr="00366C2B">
              <w:rPr>
                <w:rFonts w:eastAsia="Lucida Sans Unicode" w:cs="Calibri"/>
                <w:sz w:val="20"/>
                <w:lang w:eastAsia="pt-BR" w:bidi="hi-IN"/>
              </w:rPr>
              <w:t>R$</w:t>
            </w:r>
            <w:r>
              <w:rPr>
                <w:rFonts w:eastAsia="Lucida Sans Unicode" w:cs="Calibri"/>
                <w:sz w:val="20"/>
                <w:lang w:eastAsia="pt-BR" w:bidi="hi-IN"/>
              </w:rPr>
              <w:t>)</w:t>
            </w:r>
          </w:p>
        </w:tc>
      </w:tr>
      <w:tr w:rsidR="00A97965" w:rsidRPr="00366C2B" w:rsidTr="00F725BF">
        <w:trPr>
          <w:trHeight w:val="674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1</w:t>
            </w: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907E89" w:rsidRDefault="00CA324F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</w:pPr>
            <w:r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  <w:t>Auxilio Pernambuco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CA324F" w:rsidRDefault="00CA324F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</w:pPr>
            <w:r w:rsidRPr="00CA324F"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  <w:t>15/06/2022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CA324F" w:rsidRDefault="00CA324F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</w:pPr>
            <w:r w:rsidRPr="00CA324F"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  <w:t>15/08/2022</w:t>
            </w:r>
          </w:p>
        </w:tc>
        <w:tc>
          <w:tcPr>
            <w:tcW w:w="104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C5156A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965" w:rsidRPr="00C5156A" w:rsidRDefault="00A97965" w:rsidP="00CA324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eastAsia="Lucida Sans Unicode" w:cs="Calibri"/>
                <w:b/>
                <w:sz w:val="20"/>
                <w:szCs w:val="20"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Dados Bancários para Repasse:</w:t>
            </w:r>
          </w:p>
        </w:tc>
      </w:tr>
      <w:tr w:rsidR="00A97965" w:rsidRPr="00366C2B" w:rsidTr="00F725BF">
        <w:trPr>
          <w:trHeight w:val="547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1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Banco:</w:t>
            </w:r>
          </w:p>
          <w:p w:rsidR="00A97965" w:rsidRPr="00C5156A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230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24F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Agência:</w:t>
            </w:r>
            <w:r w:rsidR="00CA324F">
              <w:rPr>
                <w:rFonts w:eastAsia="Lucida Sans Unicode" w:cs="Calibri"/>
                <w:lang w:eastAsia="pt-BR" w:bidi="hi-IN"/>
              </w:rPr>
              <w:t xml:space="preserve"> </w:t>
            </w:r>
          </w:p>
          <w:p w:rsidR="00A97965" w:rsidRPr="00366C2B" w:rsidRDefault="00A97965" w:rsidP="008E5CAA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Conta Corrente:</w:t>
            </w: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rPr>
          <w:trHeight w:val="417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66C2B">
              <w:rPr>
                <w:rFonts w:eastAsia="Lucida Sans Unicode" w:cs="Calibri"/>
                <w:b/>
                <w:sz w:val="18"/>
                <w:szCs w:val="18"/>
                <w:lang w:eastAsia="pt-BR" w:bidi="hi-IN"/>
              </w:rPr>
              <w:t>Obs</w:t>
            </w:r>
            <w:proofErr w:type="spellEnd"/>
            <w:r w:rsidRPr="00366C2B">
              <w:rPr>
                <w:rFonts w:eastAsia="Lucida Sans Unicode" w:cs="Calibri"/>
                <w:b/>
                <w:sz w:val="18"/>
                <w:szCs w:val="18"/>
                <w:lang w:eastAsia="pt-BR" w:bidi="hi-IN"/>
              </w:rPr>
              <w:t xml:space="preserve">: A Conta bancária deve ser do Fundo Municipal de Assistência Social para movimentação dos recursos transferidos, de acordo com cada serviço </w:t>
            </w:r>
            <w:proofErr w:type="spellStart"/>
            <w:r w:rsidRPr="00366C2B">
              <w:rPr>
                <w:rFonts w:eastAsia="Lucida Sans Unicode" w:cs="Calibri"/>
                <w:b/>
                <w:sz w:val="18"/>
                <w:szCs w:val="18"/>
                <w:lang w:eastAsia="pt-BR" w:bidi="hi-IN"/>
              </w:rPr>
              <w:t>cofinanciado</w:t>
            </w:r>
            <w:proofErr w:type="spellEnd"/>
            <w:r w:rsidRPr="00366C2B">
              <w:rPr>
                <w:rFonts w:eastAsia="Lucida Sans Unicode" w:cs="Calibri"/>
                <w:lang w:eastAsia="pt-BR" w:bidi="hi-IN"/>
              </w:rPr>
              <w:t>.</w:t>
            </w:r>
          </w:p>
        </w:tc>
      </w:tr>
      <w:tr w:rsidR="00A97965" w:rsidRPr="00366C2B" w:rsidTr="00F725BF"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eastAsia="Lucida Sans Unicode" w:cs="Calibri"/>
                <w:sz w:val="20"/>
                <w:szCs w:val="20"/>
                <w:lang w:eastAsia="pt-BR" w:bidi="hi-IN"/>
              </w:rPr>
            </w:pPr>
            <w:r w:rsidRPr="00366C2B">
              <w:rPr>
                <w:rFonts w:eastAsia="Lucida Sans Unicode" w:cs="Calibri"/>
                <w:sz w:val="20"/>
                <w:szCs w:val="20"/>
                <w:lang w:eastAsia="pt-BR" w:bidi="hi-IN"/>
              </w:rPr>
              <w:t>ASSINATURA</w:t>
            </w: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Local e data:</w:t>
            </w:r>
          </w:p>
        </w:tc>
      </w:tr>
      <w:tr w:rsidR="00A97965" w:rsidRPr="00366C2B" w:rsidTr="00F725BF">
        <w:trPr>
          <w:trHeight w:val="1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b/>
                <w:lang w:eastAsia="pt-BR" w:bidi="hi-IN"/>
              </w:rPr>
            </w:pPr>
          </w:p>
        </w:tc>
      </w:tr>
      <w:tr w:rsidR="00A97965" w:rsidRPr="00366C2B" w:rsidTr="00F725BF"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31" w:type="pct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Assinatura:</w:t>
            </w:r>
          </w:p>
        </w:tc>
      </w:tr>
      <w:tr w:rsidR="00A97965" w:rsidRPr="00366C2B" w:rsidTr="00F725BF">
        <w:trPr>
          <w:trHeight w:val="887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97965" w:rsidRPr="00366C2B" w:rsidRDefault="00A97965" w:rsidP="00F725BF">
            <w:pPr>
              <w:widowControl w:val="0"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67" w:type="pct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____________________________________</w:t>
            </w: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Prefeito (a)</w:t>
            </w:r>
          </w:p>
        </w:tc>
        <w:tc>
          <w:tcPr>
            <w:tcW w:w="2365" w:type="pct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65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___________________________________</w:t>
            </w:r>
          </w:p>
          <w:p w:rsidR="00A97965" w:rsidRPr="00366C2B" w:rsidRDefault="00A97965" w:rsidP="00F725B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jc w:val="center"/>
              <w:rPr>
                <w:rFonts w:eastAsia="Lucida Sans Unicode" w:cs="Calibri"/>
                <w:lang w:eastAsia="pt-BR" w:bidi="hi-IN"/>
              </w:rPr>
            </w:pPr>
            <w:r w:rsidRPr="00366C2B">
              <w:rPr>
                <w:rFonts w:eastAsia="Lucida Sans Unicode" w:cs="Calibri"/>
                <w:lang w:eastAsia="pt-BR" w:bidi="hi-IN"/>
              </w:rPr>
              <w:t>Gestor do FMAS</w:t>
            </w:r>
          </w:p>
        </w:tc>
        <w:bookmarkStart w:id="0" w:name="_GoBack"/>
        <w:bookmarkEnd w:id="0"/>
      </w:tr>
    </w:tbl>
    <w:p w:rsidR="00A97965" w:rsidRDefault="00A97965" w:rsidP="00397215">
      <w:pPr>
        <w:pStyle w:val="Subttulo"/>
      </w:pPr>
    </w:p>
    <w:sectPr w:rsidR="00A97965" w:rsidSect="00CA324F">
      <w:headerReference w:type="default" r:id="rId6"/>
      <w:footerReference w:type="default" r:id="rId7"/>
      <w:pgSz w:w="11906" w:h="16838"/>
      <w:pgMar w:top="1560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71" w:rsidRDefault="00CA6871" w:rsidP="00A97965">
      <w:pPr>
        <w:spacing w:after="0" w:line="240" w:lineRule="auto"/>
      </w:pPr>
      <w:r>
        <w:separator/>
      </w:r>
    </w:p>
  </w:endnote>
  <w:endnote w:type="continuationSeparator" w:id="0">
    <w:p w:rsidR="00CA6871" w:rsidRDefault="00CA6871" w:rsidP="00A9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65" w:rsidRDefault="00CA687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 w:rsidR="00A97965">
      <w:rPr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t xml:space="preserve"> | </w:t>
    </w:r>
    <w:r w:rsidR="00A97965">
      <w:rPr>
        <w:color w:val="323E4F" w:themeColor="text2" w:themeShade="BF"/>
        <w:sz w:val="24"/>
        <w:szCs w:val="24"/>
      </w:rPr>
      <w:t>5</w:t>
    </w:r>
  </w:p>
  <w:p w:rsidR="0013590D" w:rsidRDefault="008E5C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71" w:rsidRDefault="00CA6871" w:rsidP="00A97965">
      <w:pPr>
        <w:spacing w:after="0" w:line="240" w:lineRule="auto"/>
      </w:pPr>
      <w:r>
        <w:separator/>
      </w:r>
    </w:p>
  </w:footnote>
  <w:footnote w:type="continuationSeparator" w:id="0">
    <w:p w:rsidR="00CA6871" w:rsidRDefault="00CA6871" w:rsidP="00A97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90D" w:rsidRDefault="00CA68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0977BE" wp14:editId="4C43BCB1">
          <wp:simplePos x="0" y="0"/>
          <wp:positionH relativeFrom="margin">
            <wp:posOffset>2371725</wp:posOffset>
          </wp:positionH>
          <wp:positionV relativeFrom="paragraph">
            <wp:posOffset>-297181</wp:posOffset>
          </wp:positionV>
          <wp:extent cx="807908" cy="8096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59" t="24712" r="18486" b="35699"/>
                  <a:stretch>
                    <a:fillRect/>
                  </a:stretch>
                </pic:blipFill>
                <pic:spPr bwMode="auto">
                  <a:xfrm>
                    <a:off x="0" y="0"/>
                    <a:ext cx="809439" cy="81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65"/>
    <w:rsid w:val="00397215"/>
    <w:rsid w:val="008E5CAA"/>
    <w:rsid w:val="00A0086F"/>
    <w:rsid w:val="00A97965"/>
    <w:rsid w:val="00BA2490"/>
    <w:rsid w:val="00CA324F"/>
    <w:rsid w:val="00C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BCC8BBB-7DCC-4F44-8F22-35C189D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7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965"/>
  </w:style>
  <w:style w:type="paragraph" w:styleId="Rodap">
    <w:name w:val="footer"/>
    <w:basedOn w:val="Normal"/>
    <w:link w:val="RodapChar"/>
    <w:uiPriority w:val="99"/>
    <w:unhideWhenUsed/>
    <w:rsid w:val="00A97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965"/>
  </w:style>
  <w:style w:type="paragraph" w:styleId="Subttulo">
    <w:name w:val="Subtitle"/>
    <w:basedOn w:val="Normal"/>
    <w:next w:val="Normal"/>
    <w:link w:val="SubttuloChar"/>
    <w:uiPriority w:val="11"/>
    <w:qFormat/>
    <w:rsid w:val="003972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721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</dc:creator>
  <cp:keywords/>
  <dc:description/>
  <cp:lastModifiedBy>catia silene</cp:lastModifiedBy>
  <cp:revision>3</cp:revision>
  <dcterms:created xsi:type="dcterms:W3CDTF">2022-06-15T16:34:00Z</dcterms:created>
  <dcterms:modified xsi:type="dcterms:W3CDTF">2022-06-15T16:48:00Z</dcterms:modified>
</cp:coreProperties>
</file>