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DC" w:rsidRDefault="00CF5ADC" w:rsidP="00CF5ADC">
      <w:pPr>
        <w:jc w:val="center"/>
      </w:pPr>
      <w:r>
        <w:rPr>
          <w:rFonts w:ascii="Times New Roman"/>
          <w:noProof/>
          <w:sz w:val="20"/>
          <w:lang w:eastAsia="pt-BR"/>
        </w:rPr>
        <w:drawing>
          <wp:inline distT="0" distB="0" distL="0" distR="0" wp14:anchorId="6BE6B6B2" wp14:editId="0CFBB777">
            <wp:extent cx="2047877" cy="12287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7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ADC" w:rsidRDefault="00CF5ADC" w:rsidP="00CF5ADC">
      <w:pPr>
        <w:spacing w:after="0" w:line="240" w:lineRule="auto"/>
        <w:ind w:left="703" w:right="607"/>
        <w:jc w:val="center"/>
      </w:pPr>
      <w:r>
        <w:t>Secretaria Executiva de Assistência Social</w:t>
      </w:r>
    </w:p>
    <w:p w:rsidR="00CF5ADC" w:rsidRDefault="00CF5ADC" w:rsidP="00CF5ADC">
      <w:pPr>
        <w:spacing w:after="0" w:line="240" w:lineRule="auto"/>
        <w:ind w:left="703" w:right="607"/>
        <w:jc w:val="center"/>
      </w:pPr>
      <w:r>
        <w:t xml:space="preserve">Rua </w:t>
      </w:r>
      <w:proofErr w:type="spellStart"/>
      <w:r>
        <w:t>Gervásio</w:t>
      </w:r>
      <w:proofErr w:type="spellEnd"/>
      <w:r>
        <w:t xml:space="preserve"> Pires, 399, Boa Vista – Recife/PE - 2º andar - CEP: 50.050.070 - Fone: (81) 3183 </w:t>
      </w:r>
      <w:proofErr w:type="gramStart"/>
      <w:r>
        <w:t>0731</w:t>
      </w:r>
      <w:proofErr w:type="gramEnd"/>
    </w:p>
    <w:p w:rsidR="00CF5ADC" w:rsidRDefault="00CF5ADC" w:rsidP="00CF5ADC">
      <w:pPr>
        <w:spacing w:after="0" w:line="240" w:lineRule="auto"/>
        <w:ind w:left="703" w:right="607"/>
        <w:jc w:val="center"/>
        <w:rPr>
          <w:b/>
        </w:rPr>
      </w:pPr>
      <w:hyperlink r:id="rId7">
        <w:r>
          <w:rPr>
            <w:b/>
          </w:rPr>
          <w:t>www.sdscj.pe.gov.br</w:t>
        </w:r>
      </w:hyperlink>
      <w:r>
        <w:rPr>
          <w:b/>
        </w:rPr>
        <w:t xml:space="preserve"> - </w:t>
      </w:r>
      <w:hyperlink r:id="rId8">
        <w:r>
          <w:rPr>
            <w:b/>
          </w:rPr>
          <w:t>www.sigas.pe.gov.br</w:t>
        </w:r>
      </w:hyperlink>
      <w:r>
        <w:rPr>
          <w:b/>
        </w:rPr>
        <w:t xml:space="preserve"> – </w:t>
      </w:r>
      <w:hyperlink r:id="rId9">
        <w:r>
          <w:rPr>
            <w:b/>
          </w:rPr>
          <w:t>sedas@sdscj.pe.gov.br</w:t>
        </w:r>
      </w:hyperlink>
    </w:p>
    <w:p w:rsidR="00CF5ADC" w:rsidRDefault="00CF5ADC" w:rsidP="00CF5ADC">
      <w:pPr>
        <w:jc w:val="center"/>
      </w:pPr>
    </w:p>
    <w:p w:rsidR="00CF5ADC" w:rsidRDefault="00CF5ADC" w:rsidP="00CF5ADC">
      <w:pPr>
        <w:jc w:val="center"/>
        <w:rPr>
          <w:b/>
          <w:sz w:val="24"/>
          <w:szCs w:val="24"/>
        </w:rPr>
      </w:pPr>
      <w:r w:rsidRPr="00CF5ADC">
        <w:rPr>
          <w:b/>
          <w:sz w:val="24"/>
          <w:szCs w:val="24"/>
        </w:rPr>
        <w:t>Termo de Responsabilidade</w:t>
      </w:r>
    </w:p>
    <w:p w:rsidR="00CF5ADC" w:rsidRDefault="00CF5ADC" w:rsidP="00CF5ADC">
      <w:pPr>
        <w:jc w:val="center"/>
      </w:pPr>
      <w:r>
        <w:t xml:space="preserve">TERMO DE RESPONSABILIDADE DE COMUNICAÇÃO DE OCORRÊNCIAS DO REPRESENTANTE LEGAL DO BENEFÍCIO CONTINUADO PERNAMBUCO PROTEGE INSTITUÍDO PELA LEI Nº 17.415, DE 28 DE SETEMBRO DE </w:t>
      </w:r>
      <w:r>
        <w:t>2021.</w:t>
      </w:r>
      <w:r>
        <w:t xml:space="preserve"> </w:t>
      </w:r>
    </w:p>
    <w:p w:rsidR="00CF5ADC" w:rsidRDefault="00CF5ADC" w:rsidP="00CF5ADC">
      <w:pPr>
        <w:jc w:val="center"/>
      </w:pPr>
    </w:p>
    <w:p w:rsidR="00CF5ADC" w:rsidRDefault="00CF5ADC" w:rsidP="00CF5ADC">
      <w:pPr>
        <w:jc w:val="both"/>
      </w:pPr>
      <w:r>
        <w:t xml:space="preserve">Eu _____________________________________, </w:t>
      </w:r>
      <w:r>
        <w:t>portador (</w:t>
      </w:r>
      <w:r>
        <w:t xml:space="preserve">a) da Cédula de Identidade nº ___________, Órgão emissor:_____ UF:___ CPF nº: _________________, neste ato responsável lega de _____________________________________, nascido em: ___________, portador de n úmero de CPF: ___________________, declaro que pelo presente Termo de </w:t>
      </w:r>
      <w:r>
        <w:t>Responsabilidade</w:t>
      </w:r>
      <w:r>
        <w:t xml:space="preserve"> de declaro estar ciente de deverá ser comunicado à Secretaria de Desenvolvimento Social, Criança e Juventude de Pernambuco no prazo de trinta dias, a contar da data em que o mesmo ocorrer, as seguintes situações: </w:t>
      </w:r>
    </w:p>
    <w:p w:rsidR="00CF5ADC" w:rsidRDefault="00CF5ADC" w:rsidP="00CF5ADC">
      <w:pPr>
        <w:spacing w:after="0" w:line="240" w:lineRule="auto"/>
        <w:jc w:val="both"/>
      </w:pPr>
      <w:r>
        <w:t xml:space="preserve">I – falecimento do beneficiário; </w:t>
      </w:r>
    </w:p>
    <w:p w:rsidR="00CF5ADC" w:rsidRDefault="00CF5ADC" w:rsidP="00CF5ADC">
      <w:pPr>
        <w:spacing w:after="0" w:line="240" w:lineRule="auto"/>
        <w:jc w:val="both"/>
      </w:pPr>
      <w:r>
        <w:t xml:space="preserve">II – matrícula (a cada período), trancamento de curso e/ou cancelamento de matrícula em instituição de ensino superior, no caso de beneficiário entre 18 (dezoito) e 24 (vinte e quatro anos); </w:t>
      </w:r>
    </w:p>
    <w:p w:rsidR="00CF5ADC" w:rsidRDefault="00CF5ADC" w:rsidP="00CF5ADC">
      <w:pPr>
        <w:spacing w:after="0" w:line="240" w:lineRule="auto"/>
        <w:jc w:val="both"/>
      </w:pPr>
      <w:r>
        <w:t xml:space="preserve">III - formalização, pelo beneficiário, de contrato de trabalho, nos moldes do Decreto-Lei nº 5.452, de 1º de maio de 1943, (Consolidação das Leis do Trabalho – CLT), ainda que na condição de menor aprendiz; </w:t>
      </w:r>
    </w:p>
    <w:p w:rsidR="00CF5ADC" w:rsidRDefault="00CF5ADC" w:rsidP="00CF5ADC">
      <w:pPr>
        <w:spacing w:after="0" w:line="240" w:lineRule="auto"/>
        <w:jc w:val="both"/>
      </w:pPr>
      <w:r>
        <w:t>IV – modificação da representação legal do beneficiário;</w:t>
      </w:r>
    </w:p>
    <w:p w:rsidR="00CF5ADC" w:rsidRDefault="00CF5ADC" w:rsidP="00CF5ADC">
      <w:pPr>
        <w:spacing w:after="0" w:line="240" w:lineRule="auto"/>
        <w:jc w:val="both"/>
      </w:pPr>
      <w:r>
        <w:t xml:space="preserve">V – mudança de endereço, telefone ou e-mail de contato da representação legal do beneficiário; </w:t>
      </w:r>
    </w:p>
    <w:p w:rsidR="00CF5ADC" w:rsidRDefault="00CF5ADC" w:rsidP="00CF5ADC">
      <w:pPr>
        <w:spacing w:after="0" w:line="240" w:lineRule="auto"/>
        <w:jc w:val="both"/>
      </w:pPr>
      <w:r>
        <w:t xml:space="preserve">VI – alteração de informações bancárias para fins de recebimento do benefício; </w:t>
      </w:r>
      <w:proofErr w:type="gramStart"/>
      <w:r>
        <w:t>e</w:t>
      </w:r>
      <w:proofErr w:type="gramEnd"/>
      <w:r>
        <w:t xml:space="preserve"> </w:t>
      </w:r>
    </w:p>
    <w:p w:rsidR="00CF5ADC" w:rsidRDefault="00CF5ADC" w:rsidP="00CF5ADC">
      <w:pPr>
        <w:spacing w:after="0" w:line="240" w:lineRule="auto"/>
        <w:jc w:val="both"/>
      </w:pPr>
      <w:r>
        <w:t xml:space="preserve">VII – mudança de certidão de nascimento por ocasião de adoção. </w:t>
      </w:r>
    </w:p>
    <w:p w:rsidR="00CF5ADC" w:rsidRDefault="00CF5ADC" w:rsidP="00CF5ADC">
      <w:pPr>
        <w:jc w:val="both"/>
      </w:pPr>
    </w:p>
    <w:p w:rsidR="00CF5ADC" w:rsidRDefault="00CF5ADC" w:rsidP="00CF5ADC">
      <w:pPr>
        <w:jc w:val="both"/>
      </w:pPr>
      <w:r>
        <w:t>A falta do cumprimento do compromisso ora assumido, al</w:t>
      </w:r>
      <w:r>
        <w:t>ém de obrigar à devolução de im</w:t>
      </w:r>
      <w:r>
        <w:t xml:space="preserve">portâncias recebidas indevidamente, quando for o caso, sujeitar-me-á às penalidades previstas nos </w:t>
      </w:r>
      <w:proofErr w:type="spellStart"/>
      <w:r>
        <w:t>arts</w:t>
      </w:r>
      <w:proofErr w:type="spellEnd"/>
      <w:r>
        <w:t xml:space="preserve">. 171 e 299 do Código Penal. </w:t>
      </w:r>
    </w:p>
    <w:p w:rsidR="0042735B" w:rsidRDefault="0042735B" w:rsidP="00CF5ADC">
      <w:pPr>
        <w:spacing w:after="0" w:line="20" w:lineRule="atLeast"/>
        <w:jc w:val="center"/>
      </w:pPr>
    </w:p>
    <w:p w:rsidR="00CF5ADC" w:rsidRDefault="00CF5ADC" w:rsidP="00CF5ADC">
      <w:pPr>
        <w:spacing w:after="0" w:line="20" w:lineRule="atLeast"/>
        <w:jc w:val="center"/>
      </w:pPr>
      <w:r>
        <w:t>_________________, ___/___/______</w:t>
      </w:r>
    </w:p>
    <w:p w:rsidR="00CF5ADC" w:rsidRDefault="00CF5ADC" w:rsidP="0042735B">
      <w:pPr>
        <w:spacing w:after="0" w:line="20" w:lineRule="atLeast"/>
        <w:jc w:val="center"/>
      </w:pPr>
      <w:r>
        <w:t xml:space="preserve">Local </w:t>
      </w:r>
      <w:r>
        <w:t xml:space="preserve">                         </w:t>
      </w:r>
      <w:r>
        <w:t>data</w:t>
      </w:r>
    </w:p>
    <w:p w:rsidR="0042735B" w:rsidRDefault="0042735B" w:rsidP="0042735B">
      <w:pPr>
        <w:spacing w:after="0" w:line="20" w:lineRule="atLeast"/>
        <w:jc w:val="center"/>
      </w:pPr>
    </w:p>
    <w:p w:rsidR="00CF5ADC" w:rsidRDefault="00CF5ADC" w:rsidP="00CF5ADC">
      <w:pPr>
        <w:spacing w:after="0" w:line="20" w:lineRule="atLeast"/>
        <w:jc w:val="center"/>
      </w:pPr>
      <w:r>
        <w:t>__________________________________</w:t>
      </w:r>
    </w:p>
    <w:p w:rsidR="00CF5ADC" w:rsidRPr="00CF5ADC" w:rsidRDefault="00CF5ADC" w:rsidP="00CF5ADC">
      <w:pPr>
        <w:spacing w:after="0" w:line="20" w:lineRule="atLeast"/>
        <w:jc w:val="center"/>
      </w:pPr>
      <w:r>
        <w:t>Assinatura do/a responsável</w:t>
      </w:r>
      <w:bookmarkStart w:id="0" w:name="_GoBack"/>
      <w:bookmarkEnd w:id="0"/>
      <w:r>
        <w:t xml:space="preserve"> legal</w:t>
      </w:r>
    </w:p>
    <w:sectPr w:rsidR="00CF5ADC" w:rsidRPr="00CF5ADC" w:rsidSect="00D56794">
      <w:pgSz w:w="12242" w:h="15842" w:code="1"/>
      <w:pgMar w:top="1418" w:right="1043" w:bottom="1418" w:left="992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DC"/>
    <w:rsid w:val="000166FF"/>
    <w:rsid w:val="0042735B"/>
    <w:rsid w:val="007016BA"/>
    <w:rsid w:val="00CF5ADC"/>
    <w:rsid w:val="00D5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as.pe.gov.b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dscj.pe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das@sdscj.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61EB-19B4-49F5-B36F-3E20213C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</dc:creator>
  <cp:lastModifiedBy>Fiscal</cp:lastModifiedBy>
  <cp:revision>2</cp:revision>
  <dcterms:created xsi:type="dcterms:W3CDTF">2021-11-09T12:59:00Z</dcterms:created>
  <dcterms:modified xsi:type="dcterms:W3CDTF">2021-11-09T13:09:00Z</dcterms:modified>
</cp:coreProperties>
</file>